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i w:val="1"/>
          <w:sz w:val="48"/>
        </w:rPr>
      </w:pPr>
      <w:r>
        <w:rPr>
          <w:rFonts w:ascii="Tahoma" w:hAnsi="Tahoma"/>
          <w:b w:val="1"/>
          <w:i w:val="1"/>
          <w:caps w:val="0"/>
          <w:color w:val="000066"/>
          <w:spacing w:val="0"/>
          <w:sz w:val="48"/>
          <w:shd w:fill="EAEAFF" w:val="clear"/>
        </w:rPr>
        <w:t>О сроках проведения итогового собеседования по русскому языку в</w:t>
      </w:r>
    </w:p>
    <w:p w14:paraId="02000000">
      <w:pPr>
        <w:pStyle w:val="Style_1"/>
        <w:ind/>
        <w:jc w:val="center"/>
        <w:rPr>
          <w:b w:val="1"/>
          <w:i w:val="1"/>
          <w:sz w:val="48"/>
        </w:rPr>
      </w:pPr>
      <w:r>
        <w:rPr>
          <w:rFonts w:ascii="Tahoma" w:hAnsi="Tahoma"/>
          <w:b w:val="1"/>
          <w:i w:val="1"/>
          <w:caps w:val="0"/>
          <w:color w:val="000066"/>
          <w:spacing w:val="0"/>
          <w:sz w:val="48"/>
          <w:shd w:fill="EAEAFF" w:val="clear"/>
        </w:rPr>
        <w:t xml:space="preserve"> 9 классах  в 2024 году</w:t>
      </w:r>
    </w:p>
    <w:p w14:paraId="03000000">
      <w:pPr>
        <w:pStyle w:val="Style_1"/>
        <w:ind/>
        <w:jc w:val="center"/>
        <w:rPr>
          <w:b w:val="1"/>
          <w:i w:val="1"/>
          <w:sz w:val="48"/>
        </w:rPr>
      </w:pPr>
    </w:p>
    <w:p w14:paraId="04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 xml:space="preserve">  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14:paraId="05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14:paraId="06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14:paraId="07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1"/>
          <w:i w:val="0"/>
          <w:caps w:val="0"/>
          <w:color w:val="000066"/>
          <w:spacing w:val="0"/>
          <w:sz w:val="28"/>
          <w:highlight w:val="white"/>
        </w:rPr>
        <w:t>Основная дата проведения итогового собеседования в текущем учебном году – 14 февраля 2024 года, дополнительные – 13 марта и 15 апреля 2024 года.</w:t>
      </w:r>
    </w:p>
    <w:p w14:paraId="08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14:paraId="09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получившие по итоговому собеседованию по русскому языку неудовлетворительный результат («незачет»);</w:t>
      </w:r>
    </w:p>
    <w:p w14:paraId="0A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0B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0C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14:paraId="0D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14:paraId="0E000000">
      <w:pPr>
        <w:pStyle w:val="Style_1"/>
        <w:ind/>
        <w:jc w:val="center"/>
        <w:rPr>
          <w:b w:val="1"/>
          <w:i w:val="1"/>
          <w:sz w:val="28"/>
        </w:rPr>
      </w:pPr>
    </w:p>
    <w:p w14:paraId="0F000000">
      <w:pPr>
        <w:pStyle w:val="Style_1"/>
        <w:ind/>
        <w:jc w:val="center"/>
        <w:rPr>
          <w:b w:val="1"/>
          <w:i w:val="1"/>
          <w:sz w:val="28"/>
        </w:rPr>
      </w:pPr>
    </w:p>
    <w:p w14:paraId="10000000">
      <w:pPr>
        <w:pStyle w:val="Style_1"/>
        <w:ind/>
        <w:jc w:val="center"/>
        <w:rPr>
          <w:b w:val="1"/>
          <w:i w:val="1"/>
          <w:sz w:val="28"/>
        </w:rPr>
      </w:pPr>
    </w:p>
    <w:sectPr>
      <w:pgSz w:h="16838" w:orient="portrait" w:w="11906"/>
      <w:pgMar w:bottom="1134" w:left="1304" w:right="737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2024-01-09T07:51:19Z</dcterms:modified>
</cp:coreProperties>
</file>